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5021774E"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E7C4C">
        <w:t>:</w:t>
      </w:r>
      <w:r w:rsidR="001E7C4C">
        <w:br/>
        <w:t>St Benedict’s Catholic Primary</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61A77E2" w:rsidR="00751DED" w:rsidRDefault="00A90A66">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604D216" w:rsidR="00751DED" w:rsidRDefault="00A90A66">
            <w:pPr>
              <w:pStyle w:val="TableRow"/>
            </w:pPr>
            <w:r>
              <w:t>September 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476CD61" w:rsidR="00751DED" w:rsidRDefault="00A90A66">
            <w:pPr>
              <w:pStyle w:val="TableRow"/>
            </w:pPr>
            <w:r>
              <w:t>September 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F29E107" w:rsidR="00751DED" w:rsidRDefault="001E7C4C">
            <w:pPr>
              <w:pStyle w:val="TableRow"/>
            </w:pPr>
            <w:r>
              <w:t xml:space="preserve">Aoife </w:t>
            </w:r>
            <w:proofErr w:type="spellStart"/>
            <w:r>
              <w:t>Marciniak</w:t>
            </w:r>
            <w:proofErr w:type="spellEnd"/>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111E6AE3" w:rsidR="00751DED" w:rsidRDefault="00A90A66">
            <w:pPr>
              <w:pStyle w:val="TableRow"/>
            </w:pPr>
            <w:r>
              <w:t>Catherine McBride (curriculum lead)</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AC67DF3" w:rsidR="00751DED" w:rsidRDefault="00751DED">
            <w:pPr>
              <w:pStyle w:val="TableRow"/>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0BDABC8E" w:rsidR="00751DED" w:rsidRDefault="00A90A66">
            <w:pPr>
              <w:pStyle w:val="TableRow"/>
            </w:pPr>
            <w:r>
              <w:t>Love Music Trust</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1DDB" w14:textId="77777777" w:rsidR="00C041D9" w:rsidRPr="00C041D9" w:rsidRDefault="00C041D9" w:rsidP="00C041D9">
            <w:pPr>
              <w:pStyle w:val="NormalWeb"/>
              <w:rPr>
                <w:rFonts w:ascii="Calibri" w:hAnsi="Calibri" w:cs="Calibri"/>
              </w:rPr>
            </w:pPr>
            <w:r w:rsidRPr="00C041D9">
              <w:rPr>
                <w:rFonts w:ascii="Calibri" w:hAnsi="Calibri" w:cs="Calibri"/>
              </w:rPr>
              <w:t>At St Benedict’s, music is a valued part of the curriculum and is timetabled for all year groups for a minimum of three half-terms each academic year, alongside a dedicated weekly singing session.</w:t>
            </w:r>
          </w:p>
          <w:p w14:paraId="131826EA" w14:textId="27B61CDE" w:rsidR="00C041D9" w:rsidRPr="00C041D9" w:rsidRDefault="00C041D9" w:rsidP="00C041D9">
            <w:pPr>
              <w:pStyle w:val="NormalWeb"/>
              <w:rPr>
                <w:rFonts w:ascii="Calibri" w:hAnsi="Calibri" w:cs="Calibri"/>
              </w:rPr>
            </w:pPr>
            <w:r w:rsidRPr="00C041D9">
              <w:rPr>
                <w:rFonts w:ascii="Calibri" w:hAnsi="Calibri" w:cs="Calibri"/>
              </w:rPr>
              <w:t xml:space="preserve">We employ an external music specialist </w:t>
            </w:r>
            <w:r>
              <w:rPr>
                <w:rFonts w:ascii="Calibri" w:hAnsi="Calibri" w:cs="Calibri"/>
              </w:rPr>
              <w:t xml:space="preserve">from Love Music Trust </w:t>
            </w:r>
            <w:r w:rsidRPr="00C041D9">
              <w:rPr>
                <w:rFonts w:ascii="Calibri" w:hAnsi="Calibri" w:cs="Calibri"/>
              </w:rPr>
              <w:t xml:space="preserve">to deliver lessons to three classes, following their own structured curriculum centred around glockenspiel instruction. For the remaining four classes, teachers deliver music using the </w:t>
            </w:r>
            <w:proofErr w:type="spellStart"/>
            <w:r w:rsidRPr="00C041D9">
              <w:rPr>
                <w:rFonts w:ascii="Calibri" w:hAnsi="Calibri" w:cs="Calibri"/>
              </w:rPr>
              <w:t>Charanga</w:t>
            </w:r>
            <w:proofErr w:type="spellEnd"/>
            <w:r w:rsidRPr="00C041D9">
              <w:rPr>
                <w:rFonts w:ascii="Calibri" w:hAnsi="Calibri" w:cs="Calibri"/>
              </w:rPr>
              <w:t xml:space="preserve"> scheme of work, which is fully aligned with the </w:t>
            </w:r>
            <w:r w:rsidR="0026547C">
              <w:rPr>
                <w:rFonts w:ascii="Calibri" w:hAnsi="Calibri" w:cs="Calibri"/>
              </w:rPr>
              <w:t>model music curriculum</w:t>
            </w:r>
            <w:r w:rsidRPr="00C041D9">
              <w:rPr>
                <w:rFonts w:ascii="Calibri" w:hAnsi="Calibri" w:cs="Calibri"/>
              </w:rPr>
              <w:t xml:space="preserve"> and has been thoughtfully adapted by our music lead to suit the needs of our school. This progressive, week-by-week programme ensures full coverage of statutory requirements, with clear evidence of pupil progress observed through lesson ob</w:t>
            </w:r>
            <w:r>
              <w:rPr>
                <w:rFonts w:ascii="Calibri" w:hAnsi="Calibri" w:cs="Calibri"/>
              </w:rPr>
              <w:t>servations and pupil voice.</w:t>
            </w:r>
          </w:p>
          <w:p w14:paraId="20999602" w14:textId="77777777" w:rsidR="00C041D9" w:rsidRPr="00C041D9" w:rsidRDefault="00C041D9" w:rsidP="00C041D9">
            <w:pPr>
              <w:pStyle w:val="NormalWeb"/>
              <w:rPr>
                <w:rFonts w:ascii="Calibri" w:hAnsi="Calibri" w:cs="Calibri"/>
              </w:rPr>
            </w:pPr>
            <w:r w:rsidRPr="00C041D9">
              <w:rPr>
                <w:rFonts w:ascii="Calibri" w:hAnsi="Calibri" w:cs="Calibri"/>
              </w:rPr>
              <w:t xml:space="preserve">Pupil voice activities reveal an increasing ability to recall and apply key musical vocabulary, and lesson observations consistently show high levels of engagement and participation from all pupils, including those with Special Educational Needs and Disabilities (SEND). Our Orchard class, </w:t>
            </w:r>
            <w:r w:rsidRPr="00C041D9">
              <w:rPr>
                <w:rFonts w:ascii="Calibri" w:hAnsi="Calibri" w:cs="Calibri"/>
              </w:rPr>
              <w:lastRenderedPageBreak/>
              <w:t>which supports pupils with complex needs, also receives weekly music lessons. These sessions are carefully adapted by the music lead to ensure accessibility and meaningful participation.</w:t>
            </w:r>
          </w:p>
          <w:p w14:paraId="3F1C8AA4" w14:textId="77777777" w:rsidR="00C041D9" w:rsidRDefault="00C041D9" w:rsidP="00C041D9">
            <w:pPr>
              <w:pStyle w:val="NormalWeb"/>
            </w:pPr>
            <w:r w:rsidRPr="00C041D9">
              <w:rPr>
                <w:rFonts w:ascii="Calibri" w:hAnsi="Calibri" w:cs="Calibri"/>
              </w:rPr>
              <w:t>We are well-resourced with a variety of instruments to support music learning, including recorders, glockenspiels, keyboards, and a range of percussion instruments. Throughout the wider curriculum, teachers regularly engage pupils in discussions about musicians, musical genres, and cultural contexts, enriching their overall understanding and appreciation of music.</w:t>
            </w:r>
          </w:p>
          <w:p w14:paraId="7AD564C9" w14:textId="4986B599" w:rsidR="00A90A66" w:rsidRPr="00A90A66" w:rsidRDefault="00A90A66" w:rsidP="00C041D9">
            <w:pPr>
              <w:suppressAutoHyphens w:val="0"/>
              <w:autoSpaceDE w:val="0"/>
              <w:adjustRightInd w:val="0"/>
              <w:spacing w:after="0" w:line="240" w:lineRule="auto"/>
              <w:rPr>
                <w:rFonts w:cs="Arial"/>
                <w:color w:val="000000"/>
              </w:rPr>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1FDA" w14:textId="77777777" w:rsidR="00326D13" w:rsidRPr="00326D13" w:rsidRDefault="00326D13" w:rsidP="00326D13">
            <w:pPr>
              <w:pStyle w:val="NormalWeb"/>
              <w:rPr>
                <w:rFonts w:ascii="Calibri" w:hAnsi="Calibri" w:cs="Calibri"/>
              </w:rPr>
            </w:pPr>
            <w:r w:rsidRPr="00326D13">
              <w:rPr>
                <w:rFonts w:ascii="Calibri" w:hAnsi="Calibri" w:cs="Calibri"/>
              </w:rPr>
              <w:t>The school offers a vibrant and inclusive extra-curricular music programme that enhances pupils' musical development and fosters community engagement.</w:t>
            </w:r>
          </w:p>
          <w:p w14:paraId="09CBD85F" w14:textId="1E0715B0" w:rsidR="00326D13" w:rsidRPr="00326D13" w:rsidRDefault="00326D13" w:rsidP="00326D13">
            <w:pPr>
              <w:pStyle w:val="NormalWeb"/>
              <w:rPr>
                <w:rFonts w:ascii="Calibri" w:hAnsi="Calibri" w:cs="Calibri"/>
              </w:rPr>
            </w:pPr>
            <w:r w:rsidRPr="00326D13">
              <w:rPr>
                <w:rFonts w:ascii="Calibri" w:hAnsi="Calibri" w:cs="Calibri"/>
              </w:rPr>
              <w:t xml:space="preserve">We run two school choirs: the </w:t>
            </w:r>
            <w:r w:rsidRPr="00326D13">
              <w:rPr>
                <w:rStyle w:val="Strong"/>
                <w:rFonts w:ascii="Calibri" w:hAnsi="Calibri" w:cs="Calibri"/>
              </w:rPr>
              <w:t>School Choir</w:t>
            </w:r>
            <w:r w:rsidRPr="00326D13">
              <w:rPr>
                <w:rFonts w:ascii="Calibri" w:hAnsi="Calibri" w:cs="Calibri"/>
              </w:rPr>
              <w:t xml:space="preserve"> and the </w:t>
            </w:r>
            <w:r w:rsidRPr="00326D13">
              <w:rPr>
                <w:rStyle w:val="Strong"/>
                <w:rFonts w:ascii="Calibri" w:hAnsi="Calibri" w:cs="Calibri"/>
              </w:rPr>
              <w:t>Performance Choir</w:t>
            </w:r>
            <w:r w:rsidRPr="00326D13">
              <w:rPr>
                <w:rFonts w:ascii="Calibri" w:hAnsi="Calibri" w:cs="Calibri"/>
              </w:rPr>
              <w:t xml:space="preserve">. The School Choir is open to all pupils from Year 2 upwards and meets weekly, supported by the Assistant </w:t>
            </w:r>
            <w:proofErr w:type="spellStart"/>
            <w:r w:rsidRPr="00326D13">
              <w:rPr>
                <w:rFonts w:ascii="Calibri" w:hAnsi="Calibri" w:cs="Calibri"/>
              </w:rPr>
              <w:t>Headteacher</w:t>
            </w:r>
            <w:proofErr w:type="spellEnd"/>
            <w:r w:rsidRPr="00326D13">
              <w:rPr>
                <w:rFonts w:ascii="Calibri" w:hAnsi="Calibri" w:cs="Calibri"/>
              </w:rPr>
              <w:t xml:space="preserve"> and </w:t>
            </w:r>
            <w:r w:rsidR="00B53E0C">
              <w:rPr>
                <w:rFonts w:ascii="Calibri" w:hAnsi="Calibri" w:cs="Calibri"/>
              </w:rPr>
              <w:t>an external specialist from ‘</w:t>
            </w:r>
            <w:proofErr w:type="spellStart"/>
            <w:r w:rsidR="00B53E0C">
              <w:rPr>
                <w:rFonts w:ascii="Calibri" w:hAnsi="Calibri" w:cs="Calibri"/>
              </w:rPr>
              <w:t>H</w:t>
            </w:r>
            <w:r>
              <w:rPr>
                <w:rFonts w:ascii="Calibri" w:hAnsi="Calibri" w:cs="Calibri"/>
              </w:rPr>
              <w:t>a</w:t>
            </w:r>
            <w:r w:rsidR="00B53E0C">
              <w:rPr>
                <w:rFonts w:ascii="Calibri" w:hAnsi="Calibri" w:cs="Calibri"/>
              </w:rPr>
              <w:t>n</w:t>
            </w:r>
            <w:bookmarkStart w:id="17" w:name="_GoBack"/>
            <w:bookmarkEnd w:id="17"/>
            <w:r>
              <w:rPr>
                <w:rFonts w:ascii="Calibri" w:hAnsi="Calibri" w:cs="Calibri"/>
              </w:rPr>
              <w:t>dforth</w:t>
            </w:r>
            <w:proofErr w:type="spellEnd"/>
            <w:r>
              <w:rPr>
                <w:rFonts w:ascii="Calibri" w:hAnsi="Calibri" w:cs="Calibri"/>
              </w:rPr>
              <w:t xml:space="preserve"> </w:t>
            </w:r>
            <w:proofErr w:type="spellStart"/>
            <w:r>
              <w:rPr>
                <w:rFonts w:ascii="Calibri" w:hAnsi="Calibri" w:cs="Calibri"/>
              </w:rPr>
              <w:t>Highnotes</w:t>
            </w:r>
            <w:proofErr w:type="spellEnd"/>
            <w:r>
              <w:rPr>
                <w:rFonts w:ascii="Calibri" w:hAnsi="Calibri" w:cs="Calibri"/>
              </w:rPr>
              <w:t>’.</w:t>
            </w:r>
            <w:r w:rsidRPr="00326D13">
              <w:rPr>
                <w:rFonts w:ascii="Calibri" w:hAnsi="Calibri" w:cs="Calibri"/>
              </w:rPr>
              <w:t xml:space="preserve"> This choir performs regularly in the local community, including </w:t>
            </w:r>
            <w:r>
              <w:rPr>
                <w:rFonts w:ascii="Calibri" w:hAnsi="Calibri" w:cs="Calibri"/>
              </w:rPr>
              <w:t>every third Sunday</w:t>
            </w:r>
            <w:r w:rsidRPr="00326D13">
              <w:rPr>
                <w:rFonts w:ascii="Calibri" w:hAnsi="Calibri" w:cs="Calibri"/>
              </w:rPr>
              <w:t xml:space="preserve"> at Mass and at local care homes.</w:t>
            </w:r>
          </w:p>
          <w:p w14:paraId="6C3876BF" w14:textId="77777777" w:rsidR="00326D13" w:rsidRPr="00326D13" w:rsidRDefault="00326D13" w:rsidP="00326D13">
            <w:pPr>
              <w:pStyle w:val="NormalWeb"/>
              <w:rPr>
                <w:rFonts w:ascii="Calibri" w:hAnsi="Calibri" w:cs="Calibri"/>
              </w:rPr>
            </w:pPr>
            <w:r w:rsidRPr="00326D13">
              <w:rPr>
                <w:rFonts w:ascii="Calibri" w:hAnsi="Calibri" w:cs="Calibri"/>
              </w:rPr>
              <w:t xml:space="preserve">The </w:t>
            </w:r>
            <w:r w:rsidRPr="00326D13">
              <w:rPr>
                <w:rStyle w:val="Strong"/>
                <w:rFonts w:ascii="Calibri" w:hAnsi="Calibri" w:cs="Calibri"/>
              </w:rPr>
              <w:t>Performance Choir</w:t>
            </w:r>
            <w:r w:rsidRPr="00326D13">
              <w:rPr>
                <w:rFonts w:ascii="Calibri" w:hAnsi="Calibri" w:cs="Calibri"/>
              </w:rPr>
              <w:t xml:space="preserve"> is made up of pupils selected for their musical ability and potential. This group receives additional training from the Music Lead and has represented the school at high-profile events, including a performance at </w:t>
            </w:r>
            <w:r w:rsidRPr="00326D13">
              <w:rPr>
                <w:rStyle w:val="Emphasis"/>
                <w:rFonts w:ascii="Calibri" w:hAnsi="Calibri" w:cs="Calibri"/>
              </w:rPr>
              <w:t>The Cheshire Show</w:t>
            </w:r>
            <w:r w:rsidRPr="00326D13">
              <w:rPr>
                <w:rFonts w:ascii="Calibri" w:hAnsi="Calibri" w:cs="Calibri"/>
              </w:rPr>
              <w:t>. Participation in both choirs is provided free of charge.</w:t>
            </w:r>
          </w:p>
          <w:p w14:paraId="4D306D1B" w14:textId="455CDDCB" w:rsidR="00326D13" w:rsidRPr="00326D13" w:rsidRDefault="00326D13" w:rsidP="00326D13">
            <w:pPr>
              <w:pStyle w:val="NormalWeb"/>
              <w:rPr>
                <w:rFonts w:ascii="Calibri" w:hAnsi="Calibri" w:cs="Calibri"/>
              </w:rPr>
            </w:pPr>
            <w:r w:rsidRPr="00326D13">
              <w:rPr>
                <w:rFonts w:ascii="Calibri" w:hAnsi="Calibri" w:cs="Calibri"/>
              </w:rPr>
              <w:t xml:space="preserve">In partnership with </w:t>
            </w:r>
            <w:proofErr w:type="spellStart"/>
            <w:r w:rsidRPr="00326D13">
              <w:rPr>
                <w:rStyle w:val="Emphasis"/>
                <w:rFonts w:ascii="Calibri" w:hAnsi="Calibri" w:cs="Calibri"/>
              </w:rPr>
              <w:t>Handforth</w:t>
            </w:r>
            <w:proofErr w:type="spellEnd"/>
            <w:r w:rsidRPr="00326D13">
              <w:rPr>
                <w:rStyle w:val="Emphasis"/>
                <w:rFonts w:ascii="Calibri" w:hAnsi="Calibri" w:cs="Calibri"/>
              </w:rPr>
              <w:t xml:space="preserve"> High Notes</w:t>
            </w:r>
            <w:r w:rsidRPr="00326D13">
              <w:rPr>
                <w:rFonts w:ascii="Calibri" w:hAnsi="Calibri" w:cs="Calibri"/>
              </w:rPr>
              <w:t xml:space="preserve">, we also offer small-group tuition in recorder, ukulele, and keyboard. These lessons are available for a </w:t>
            </w:r>
            <w:r>
              <w:rPr>
                <w:rFonts w:ascii="Calibri" w:hAnsi="Calibri" w:cs="Calibri"/>
              </w:rPr>
              <w:t>small</w:t>
            </w:r>
            <w:r w:rsidRPr="00326D13">
              <w:rPr>
                <w:rFonts w:ascii="Calibri" w:hAnsi="Calibri" w:cs="Calibri"/>
              </w:rPr>
              <w:t xml:space="preserve"> fee of £2.50 per session. Through this partnership, pupils have the opportunity to progress through graded music examinations and develop their musical skills further.</w:t>
            </w:r>
          </w:p>
          <w:p w14:paraId="7AD564D5" w14:textId="2154F84B" w:rsidR="004B60D6" w:rsidRPr="009C243E" w:rsidRDefault="004B60D6" w:rsidP="00E837B6">
            <w:pPr>
              <w:pStyle w:val="NormalWeb"/>
              <w:rPr>
                <w:rFonts w:ascii="Calibri" w:hAnsi="Calibri" w:cs="Calibri"/>
              </w:rPr>
            </w:pP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F37CF" w14:textId="77777777" w:rsidR="00E837B6" w:rsidRPr="00326D13" w:rsidRDefault="00E837B6" w:rsidP="00E837B6">
            <w:pPr>
              <w:pStyle w:val="NormalWeb"/>
              <w:rPr>
                <w:rFonts w:ascii="Calibri" w:hAnsi="Calibri" w:cs="Calibri"/>
              </w:rPr>
            </w:pPr>
            <w:r w:rsidRPr="00326D13">
              <w:rPr>
                <w:rFonts w:ascii="Calibri" w:hAnsi="Calibri" w:cs="Calibri"/>
              </w:rPr>
              <w:t xml:space="preserve">Our pupils participate in a range of external musical events throughout the year. These include the annual </w:t>
            </w:r>
            <w:r w:rsidRPr="00326D13">
              <w:rPr>
                <w:rStyle w:val="Emphasis"/>
                <w:rFonts w:ascii="Calibri" w:hAnsi="Calibri" w:cs="Calibri"/>
              </w:rPr>
              <w:t>Wilmslow Music Festival</w:t>
            </w:r>
            <w:r w:rsidRPr="00326D13">
              <w:rPr>
                <w:rFonts w:ascii="Calibri" w:hAnsi="Calibri" w:cs="Calibri"/>
              </w:rPr>
              <w:t xml:space="preserve"> and the </w:t>
            </w:r>
            <w:r w:rsidRPr="00326D13">
              <w:rPr>
                <w:rStyle w:val="Emphasis"/>
                <w:rFonts w:ascii="Calibri" w:hAnsi="Calibri" w:cs="Calibri"/>
              </w:rPr>
              <w:t>All Hallows Catholic College</w:t>
            </w:r>
            <w:r w:rsidRPr="00326D13">
              <w:rPr>
                <w:rFonts w:ascii="Calibri" w:hAnsi="Calibri" w:cs="Calibri"/>
              </w:rPr>
              <w:t xml:space="preserve"> end-of-year production. Year 5 pupils also have the prestigious opportunity to perform at the </w:t>
            </w:r>
            <w:r w:rsidRPr="00326D13">
              <w:rPr>
                <w:rStyle w:val="Emphasis"/>
                <w:rFonts w:ascii="Calibri" w:hAnsi="Calibri" w:cs="Calibri"/>
              </w:rPr>
              <w:t>Bridgewater Hall</w:t>
            </w:r>
            <w:r w:rsidRPr="00326D13">
              <w:rPr>
                <w:rFonts w:ascii="Calibri" w:hAnsi="Calibri" w:cs="Calibri"/>
              </w:rPr>
              <w:t xml:space="preserve"> alongside the </w:t>
            </w:r>
            <w:proofErr w:type="spellStart"/>
            <w:r w:rsidRPr="00326D13">
              <w:rPr>
                <w:rFonts w:ascii="Calibri" w:hAnsi="Calibri" w:cs="Calibri"/>
              </w:rPr>
              <w:t>Hallé</w:t>
            </w:r>
            <w:proofErr w:type="spellEnd"/>
            <w:r w:rsidRPr="00326D13">
              <w:rPr>
                <w:rFonts w:ascii="Calibri" w:hAnsi="Calibri" w:cs="Calibri"/>
              </w:rPr>
              <w:t xml:space="preserve"> Orchestra.</w:t>
            </w:r>
          </w:p>
          <w:p w14:paraId="455CCA87" w14:textId="77777777" w:rsidR="00E837B6" w:rsidRPr="00326D13" w:rsidRDefault="00E837B6" w:rsidP="00E837B6">
            <w:pPr>
              <w:pStyle w:val="NormalWeb"/>
              <w:rPr>
                <w:rFonts w:ascii="Calibri" w:hAnsi="Calibri" w:cs="Calibri"/>
              </w:rPr>
            </w:pPr>
            <w:r>
              <w:rPr>
                <w:rFonts w:ascii="Calibri" w:hAnsi="Calibri" w:cs="Calibri"/>
              </w:rPr>
              <w:lastRenderedPageBreak/>
              <w:t xml:space="preserve">Each class delivers an </w:t>
            </w:r>
            <w:r w:rsidRPr="00326D13">
              <w:rPr>
                <w:rFonts w:ascii="Calibri" w:hAnsi="Calibri" w:cs="Calibri"/>
              </w:rPr>
              <w:t xml:space="preserve">assembly for parents, which includes musical performances. Year 5 pupils have also showcased their glockenspiel skills during dedicated performances for </w:t>
            </w:r>
            <w:proofErr w:type="spellStart"/>
            <w:r w:rsidRPr="00326D13">
              <w:rPr>
                <w:rFonts w:ascii="Calibri" w:hAnsi="Calibri" w:cs="Calibri"/>
              </w:rPr>
              <w:t>parents.</w:t>
            </w:r>
            <w:r>
              <w:rPr>
                <w:rFonts w:ascii="Calibri" w:hAnsi="Calibri" w:cs="Calibri"/>
              </w:rPr>
              <w:t>At</w:t>
            </w:r>
            <w:proofErr w:type="spellEnd"/>
            <w:r>
              <w:rPr>
                <w:rFonts w:ascii="Calibri" w:hAnsi="Calibri" w:cs="Calibri"/>
              </w:rPr>
              <w:t xml:space="preserve"> the termly whole school parent assembly, the performance choir will perform and all children will sing hymns. </w:t>
            </w:r>
          </w:p>
          <w:p w14:paraId="13D27E14" w14:textId="137B5B90" w:rsidR="00E837B6" w:rsidRDefault="00E837B6" w:rsidP="00E837B6">
            <w:pPr>
              <w:pStyle w:val="NormalWeb"/>
              <w:rPr>
                <w:rFonts w:ascii="Calibri" w:hAnsi="Calibri" w:cs="Calibri"/>
              </w:rPr>
            </w:pPr>
            <w:r w:rsidRPr="00326D13">
              <w:rPr>
                <w:rFonts w:ascii="Calibri" w:hAnsi="Calibri" w:cs="Calibri"/>
              </w:rPr>
              <w:t>We regularly enrich the music curriculum with specialist workshops, exposing pupils to diverse musical styles such as Bhangra and Flamenco.</w:t>
            </w:r>
          </w:p>
          <w:p w14:paraId="7E74603A" w14:textId="18DD6D98" w:rsidR="002602BA" w:rsidRPr="00326D13" w:rsidRDefault="002602BA" w:rsidP="00E837B6">
            <w:pPr>
              <w:pStyle w:val="NormalWeb"/>
              <w:rPr>
                <w:rFonts w:ascii="Calibri" w:hAnsi="Calibri" w:cs="Calibri"/>
              </w:rPr>
            </w:pPr>
            <w:r>
              <w:rPr>
                <w:rFonts w:ascii="Calibri" w:hAnsi="Calibri" w:cs="Calibri"/>
              </w:rPr>
              <w:t xml:space="preserve">This year each child had half-a term of ‘ </w:t>
            </w:r>
            <w:proofErr w:type="spellStart"/>
            <w:r>
              <w:rPr>
                <w:rFonts w:ascii="Calibri" w:hAnsi="Calibri" w:cs="Calibri"/>
              </w:rPr>
              <w:t>druhm</w:t>
            </w:r>
            <w:proofErr w:type="spellEnd"/>
            <w:r>
              <w:rPr>
                <w:rFonts w:ascii="Calibri" w:hAnsi="Calibri" w:cs="Calibri"/>
              </w:rPr>
              <w:t xml:space="preserve">’ lessons focussing on beat and timbre. </w:t>
            </w:r>
          </w:p>
          <w:p w14:paraId="7AD564DE" w14:textId="02BC1DF0" w:rsidR="00751DED" w:rsidRDefault="00E837B6" w:rsidP="00E837B6">
            <w:pPr>
              <w:spacing w:before="120" w:after="120"/>
            </w:pPr>
            <w:r>
              <w:rPr>
                <w:rFonts w:ascii="Calibri" w:hAnsi="Calibri" w:cs="Calibri"/>
              </w:rPr>
              <w:t>Once a year we host a concert alongside ‘</w:t>
            </w:r>
            <w:proofErr w:type="spellStart"/>
            <w:r>
              <w:rPr>
                <w:rFonts w:ascii="Calibri" w:hAnsi="Calibri" w:cs="Calibri"/>
              </w:rPr>
              <w:t>Handforth</w:t>
            </w:r>
            <w:proofErr w:type="spellEnd"/>
            <w:r>
              <w:rPr>
                <w:rFonts w:ascii="Calibri" w:hAnsi="Calibri" w:cs="Calibri"/>
              </w:rPr>
              <w:t xml:space="preserve"> </w:t>
            </w:r>
            <w:proofErr w:type="spellStart"/>
            <w:r>
              <w:rPr>
                <w:rFonts w:ascii="Calibri" w:hAnsi="Calibri" w:cs="Calibri"/>
              </w:rPr>
              <w:t>Highnotes</w:t>
            </w:r>
            <w:proofErr w:type="spellEnd"/>
            <w:r>
              <w:rPr>
                <w:rFonts w:ascii="Calibri" w:hAnsi="Calibri" w:cs="Calibri"/>
              </w:rPr>
              <w:t>’</w:t>
            </w:r>
            <w:r w:rsidRPr="00326D13">
              <w:rPr>
                <w:rFonts w:ascii="Calibri" w:hAnsi="Calibri" w:cs="Calibri"/>
              </w:rPr>
              <w:t>, bringing together current and former pupils, along with members of the wider community, to celebrate music and ra</w:t>
            </w:r>
            <w:r>
              <w:rPr>
                <w:rFonts w:ascii="Calibri" w:hAnsi="Calibri" w:cs="Calibri"/>
              </w:rPr>
              <w:t>ise funds for charitable causes</w:t>
            </w:r>
            <w:r w:rsidR="0026547C">
              <w:rPr>
                <w:rFonts w:ascii="Calibri" w:hAnsi="Calibri" w:cs="Calibri"/>
              </w:rPr>
              <w:t>.</w:t>
            </w:r>
          </w:p>
        </w:tc>
      </w:tr>
    </w:tbl>
    <w:p w14:paraId="7AD564E1" w14:textId="3243AB9F" w:rsidR="00751DED" w:rsidRDefault="00F15877" w:rsidP="001E7C4C">
      <w:pPr>
        <w:pStyle w:val="Heading2"/>
        <w:tabs>
          <w:tab w:val="left" w:pos="8034"/>
        </w:tabs>
        <w:spacing w:before="600"/>
      </w:pPr>
      <w:r>
        <w:lastRenderedPageBreak/>
        <w:t>In the future</w:t>
      </w:r>
    </w:p>
    <w:tbl>
      <w:tblPr>
        <w:tblW w:w="9486" w:type="dxa"/>
        <w:tblCellMar>
          <w:left w:w="10" w:type="dxa"/>
          <w:right w:w="10" w:type="dxa"/>
        </w:tblCellMar>
        <w:tblLook w:val="0000" w:firstRow="0" w:lastRow="0" w:firstColumn="0" w:lastColumn="0" w:noHBand="0" w:noVBand="0"/>
      </w:tblPr>
      <w:tblGrid>
        <w:gridCol w:w="9486"/>
      </w:tblGrid>
      <w:tr w:rsidR="00751DED" w:rsidRPr="00AF7208"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83309" w14:textId="77777777" w:rsidR="00AF7208" w:rsidRPr="00AF7208" w:rsidRDefault="00AF7208" w:rsidP="001E7C4C">
            <w:pPr>
              <w:pStyle w:val="NormalWeb"/>
              <w:rPr>
                <w:rFonts w:ascii="Calibri" w:hAnsi="Calibri" w:cs="Calibri"/>
              </w:rPr>
            </w:pPr>
            <w:r w:rsidRPr="00AF7208">
              <w:rPr>
                <w:rStyle w:val="Strong"/>
                <w:rFonts w:ascii="Calibri" w:hAnsi="Calibri" w:cs="Calibri"/>
              </w:rPr>
              <w:t>Objective</w:t>
            </w:r>
            <w:r w:rsidRPr="00AF7208">
              <w:rPr>
                <w:rFonts w:ascii="Calibri" w:hAnsi="Calibri" w:cs="Calibri"/>
              </w:rPr>
              <w:t xml:space="preserve">: </w:t>
            </w:r>
            <w:r w:rsidRPr="00AF7208">
              <w:rPr>
                <w:rStyle w:val="relative"/>
                <w:rFonts w:ascii="Calibri" w:hAnsi="Calibri" w:cs="Calibri"/>
              </w:rPr>
              <w:t>Establish a school band to complement the existing choir, promoting ensemble performance skills.</w:t>
            </w:r>
          </w:p>
          <w:p w14:paraId="2A8AE1E6" w14:textId="77777777" w:rsidR="00AF7208" w:rsidRPr="00AF7208" w:rsidRDefault="00AF7208" w:rsidP="001E7C4C">
            <w:pPr>
              <w:pStyle w:val="NormalWeb"/>
              <w:rPr>
                <w:rFonts w:ascii="Calibri" w:hAnsi="Calibri" w:cs="Calibri"/>
              </w:rPr>
            </w:pPr>
            <w:r w:rsidRPr="00AF7208">
              <w:rPr>
                <w:rStyle w:val="Strong"/>
                <w:rFonts w:ascii="Calibri" w:hAnsi="Calibri" w:cs="Calibri"/>
              </w:rPr>
              <w:t>Actions</w:t>
            </w:r>
            <w:r w:rsidRPr="00AF7208">
              <w:rPr>
                <w:rFonts w:ascii="Calibri" w:hAnsi="Calibri" w:cs="Calibri"/>
              </w:rPr>
              <w:t>:</w:t>
            </w:r>
          </w:p>
          <w:p w14:paraId="6D0462EA" w14:textId="77777777" w:rsidR="002602BA" w:rsidRDefault="00AF7208" w:rsidP="007B7513">
            <w:pPr>
              <w:pStyle w:val="NormalWeb"/>
              <w:numPr>
                <w:ilvl w:val="1"/>
                <w:numId w:val="21"/>
              </w:numPr>
              <w:rPr>
                <w:rStyle w:val="relative"/>
                <w:rFonts w:ascii="Calibri" w:hAnsi="Calibri" w:cs="Calibri"/>
              </w:rPr>
            </w:pPr>
            <w:r w:rsidRPr="002602BA">
              <w:rPr>
                <w:rStyle w:val="relative"/>
                <w:rFonts w:ascii="Calibri" w:hAnsi="Calibri" w:cs="Calibri"/>
              </w:rPr>
              <w:t>Identify interested</w:t>
            </w:r>
            <w:r w:rsidR="002602BA" w:rsidRPr="002602BA">
              <w:rPr>
                <w:rStyle w:val="relative"/>
                <w:rFonts w:ascii="Calibri" w:hAnsi="Calibri" w:cs="Calibri"/>
              </w:rPr>
              <w:t xml:space="preserve"> students and conduct auditions</w:t>
            </w:r>
          </w:p>
          <w:p w14:paraId="50BE9479" w14:textId="595D57F6" w:rsidR="002602BA" w:rsidRPr="002602BA" w:rsidRDefault="00AF7208" w:rsidP="007B7513">
            <w:pPr>
              <w:pStyle w:val="NormalWeb"/>
              <w:numPr>
                <w:ilvl w:val="1"/>
                <w:numId w:val="21"/>
              </w:numPr>
              <w:rPr>
                <w:rStyle w:val="relative"/>
                <w:rFonts w:ascii="Calibri" w:hAnsi="Calibri" w:cs="Calibri"/>
              </w:rPr>
            </w:pPr>
            <w:r w:rsidRPr="002602BA">
              <w:rPr>
                <w:rStyle w:val="relative"/>
                <w:rFonts w:ascii="Calibri" w:hAnsi="Calibri" w:cs="Calibri"/>
              </w:rPr>
              <w:t>Schedule regu</w:t>
            </w:r>
            <w:r w:rsidR="002602BA" w:rsidRPr="002602BA">
              <w:rPr>
                <w:rStyle w:val="relative"/>
                <w:rFonts w:ascii="Calibri" w:hAnsi="Calibri" w:cs="Calibri"/>
              </w:rPr>
              <w:t>lar rehearsals and performances</w:t>
            </w:r>
          </w:p>
          <w:p w14:paraId="23046400" w14:textId="7021837F" w:rsidR="002602BA" w:rsidRPr="002602BA" w:rsidRDefault="00AF7208" w:rsidP="005272E5">
            <w:pPr>
              <w:pStyle w:val="NormalWeb"/>
              <w:numPr>
                <w:ilvl w:val="1"/>
                <w:numId w:val="21"/>
              </w:numPr>
              <w:rPr>
                <w:rStyle w:val="relative"/>
                <w:rFonts w:ascii="Calibri" w:hAnsi="Calibri" w:cs="Calibri"/>
              </w:rPr>
            </w:pPr>
            <w:r w:rsidRPr="002602BA">
              <w:rPr>
                <w:rStyle w:val="relative"/>
                <w:rFonts w:ascii="Calibri" w:hAnsi="Calibri" w:cs="Calibri"/>
              </w:rPr>
              <w:t>Provide access to a variety of instru</w:t>
            </w:r>
            <w:r w:rsidR="002602BA" w:rsidRPr="002602BA">
              <w:rPr>
                <w:rStyle w:val="relative"/>
                <w:rFonts w:ascii="Calibri" w:hAnsi="Calibri" w:cs="Calibri"/>
              </w:rPr>
              <w:t xml:space="preserve">ments </w:t>
            </w:r>
          </w:p>
          <w:p w14:paraId="1CE8D0E4" w14:textId="77777777" w:rsidR="002602BA" w:rsidRDefault="00AF7208" w:rsidP="00ED3EDF">
            <w:pPr>
              <w:pStyle w:val="NormalWeb"/>
              <w:numPr>
                <w:ilvl w:val="1"/>
                <w:numId w:val="21"/>
              </w:numPr>
              <w:rPr>
                <w:rStyle w:val="relative"/>
                <w:rFonts w:ascii="Calibri" w:hAnsi="Calibri" w:cs="Calibri"/>
              </w:rPr>
            </w:pPr>
            <w:r w:rsidRPr="002602BA">
              <w:rPr>
                <w:rStyle w:val="relative"/>
                <w:rFonts w:ascii="Calibri" w:hAnsi="Calibri" w:cs="Calibri"/>
              </w:rPr>
              <w:t>Collaborate with drama and music teachers to identify opportunities for musical integration.</w:t>
            </w:r>
          </w:p>
          <w:p w14:paraId="10BF942C" w14:textId="323B02D7" w:rsidR="00AF7208" w:rsidRPr="002602BA" w:rsidRDefault="00AF7208" w:rsidP="00ED3EDF">
            <w:pPr>
              <w:pStyle w:val="NormalWeb"/>
              <w:numPr>
                <w:ilvl w:val="1"/>
                <w:numId w:val="21"/>
              </w:numPr>
              <w:rPr>
                <w:rFonts w:ascii="Calibri" w:hAnsi="Calibri" w:cs="Calibri"/>
              </w:rPr>
            </w:pPr>
            <w:r w:rsidRPr="002602BA">
              <w:rPr>
                <w:rStyle w:val="relative"/>
                <w:rFonts w:ascii="Calibri" w:hAnsi="Calibri" w:cs="Calibri"/>
              </w:rPr>
              <w:t>Assign student musicians to perform live during the play.</w:t>
            </w:r>
          </w:p>
          <w:p w14:paraId="20A40C04" w14:textId="77777777" w:rsidR="00AF7208" w:rsidRPr="00AF7208" w:rsidRDefault="00AF7208" w:rsidP="00AF7208">
            <w:pPr>
              <w:pStyle w:val="NormalWeb"/>
              <w:numPr>
                <w:ilvl w:val="1"/>
                <w:numId w:val="21"/>
              </w:numPr>
              <w:rPr>
                <w:rFonts w:ascii="Calibri" w:hAnsi="Calibri" w:cs="Calibri"/>
              </w:rPr>
            </w:pPr>
            <w:r w:rsidRPr="00AF7208">
              <w:rPr>
                <w:rStyle w:val="relative"/>
                <w:rFonts w:ascii="Calibri" w:hAnsi="Calibri" w:cs="Calibri"/>
              </w:rPr>
              <w:t>Rehearse musical pieces in conjunction with the play's schedule.</w:t>
            </w:r>
          </w:p>
          <w:p w14:paraId="7770A5F3" w14:textId="17123ABF" w:rsidR="00AF7208" w:rsidRPr="00AF7208" w:rsidRDefault="00AF7208" w:rsidP="001E7C4C">
            <w:pPr>
              <w:pStyle w:val="NormalWeb"/>
              <w:rPr>
                <w:rFonts w:ascii="Calibri" w:hAnsi="Calibri" w:cs="Calibri"/>
              </w:rPr>
            </w:pPr>
            <w:r w:rsidRPr="00AF7208">
              <w:rPr>
                <w:rStyle w:val="Strong"/>
                <w:rFonts w:ascii="Calibri" w:hAnsi="Calibri" w:cs="Calibri"/>
              </w:rPr>
              <w:t>Objective</w:t>
            </w:r>
            <w:r w:rsidRPr="00AF7208">
              <w:rPr>
                <w:rFonts w:ascii="Calibri" w:hAnsi="Calibri" w:cs="Calibri"/>
              </w:rPr>
              <w:t xml:space="preserve">: </w:t>
            </w:r>
            <w:r w:rsidRPr="00AF7208">
              <w:rPr>
                <w:rStyle w:val="relative"/>
                <w:rFonts w:ascii="Calibri" w:hAnsi="Calibri" w:cs="Calibri"/>
              </w:rPr>
              <w:t>Moderni</w:t>
            </w:r>
            <w:r w:rsidR="002602BA">
              <w:rPr>
                <w:rStyle w:val="relative"/>
                <w:rFonts w:ascii="Calibri" w:hAnsi="Calibri" w:cs="Calibri"/>
              </w:rPr>
              <w:t>s</w:t>
            </w:r>
            <w:r w:rsidRPr="00AF7208">
              <w:rPr>
                <w:rStyle w:val="relative"/>
                <w:rFonts w:ascii="Calibri" w:hAnsi="Calibri" w:cs="Calibri"/>
              </w:rPr>
              <w:t>e the school's musical instrument inventory to offer a broader range of sounds and learning experiences.</w:t>
            </w:r>
          </w:p>
          <w:p w14:paraId="379B54D0" w14:textId="77777777" w:rsidR="00AF7208" w:rsidRPr="00AF7208" w:rsidRDefault="00AF7208" w:rsidP="001E7C4C">
            <w:pPr>
              <w:pStyle w:val="NormalWeb"/>
              <w:rPr>
                <w:rFonts w:ascii="Calibri" w:hAnsi="Calibri" w:cs="Calibri"/>
              </w:rPr>
            </w:pPr>
            <w:r w:rsidRPr="00AF7208">
              <w:rPr>
                <w:rStyle w:val="Strong"/>
                <w:rFonts w:ascii="Calibri" w:hAnsi="Calibri" w:cs="Calibri"/>
              </w:rPr>
              <w:t>Actions</w:t>
            </w:r>
            <w:r w:rsidRPr="00AF7208">
              <w:rPr>
                <w:rFonts w:ascii="Calibri" w:hAnsi="Calibri" w:cs="Calibri"/>
              </w:rPr>
              <w:t>:</w:t>
            </w:r>
          </w:p>
          <w:p w14:paraId="5D117B04" w14:textId="77777777" w:rsidR="00AF7208" w:rsidRPr="00AF7208" w:rsidRDefault="00AF7208" w:rsidP="00AF7208">
            <w:pPr>
              <w:pStyle w:val="NormalWeb"/>
              <w:numPr>
                <w:ilvl w:val="1"/>
                <w:numId w:val="23"/>
              </w:numPr>
              <w:rPr>
                <w:rFonts w:ascii="Calibri" w:hAnsi="Calibri" w:cs="Calibri"/>
              </w:rPr>
            </w:pPr>
            <w:r w:rsidRPr="00AF7208">
              <w:rPr>
                <w:rStyle w:val="relative"/>
                <w:rFonts w:ascii="Calibri" w:hAnsi="Calibri" w:cs="Calibri"/>
              </w:rPr>
              <w:t>Assess the current state of keyboards and identify models for replacement.</w:t>
            </w:r>
          </w:p>
          <w:p w14:paraId="02A91EED" w14:textId="77777777" w:rsidR="00AF7208" w:rsidRPr="00AF7208" w:rsidRDefault="00AF7208" w:rsidP="00AF7208">
            <w:pPr>
              <w:pStyle w:val="NormalWeb"/>
              <w:numPr>
                <w:ilvl w:val="1"/>
                <w:numId w:val="23"/>
              </w:numPr>
              <w:rPr>
                <w:rFonts w:ascii="Calibri" w:hAnsi="Calibri" w:cs="Calibri"/>
              </w:rPr>
            </w:pPr>
            <w:r w:rsidRPr="00AF7208">
              <w:rPr>
                <w:rStyle w:val="relative"/>
                <w:rFonts w:ascii="Calibri" w:hAnsi="Calibri" w:cs="Calibri"/>
              </w:rPr>
              <w:t>Purchase drum machines to introduce students to electronic music production.</w:t>
            </w:r>
          </w:p>
          <w:p w14:paraId="75863BAE" w14:textId="028B857A" w:rsidR="00AF7208" w:rsidRPr="001E7C4C" w:rsidRDefault="00AF7208" w:rsidP="00AF7208">
            <w:pPr>
              <w:pStyle w:val="NormalWeb"/>
              <w:numPr>
                <w:ilvl w:val="1"/>
                <w:numId w:val="23"/>
              </w:numPr>
              <w:rPr>
                <w:rFonts w:ascii="Calibri" w:hAnsi="Calibri" w:cs="Calibri"/>
              </w:rPr>
            </w:pPr>
            <w:r w:rsidRPr="00AF7208">
              <w:rPr>
                <w:rStyle w:val="relative"/>
                <w:rFonts w:ascii="Calibri" w:hAnsi="Calibri" w:cs="Calibri"/>
              </w:rPr>
              <w:t>Seek funding or grants to support the acquisition of new instruments</w:t>
            </w:r>
          </w:p>
          <w:p w14:paraId="294217C6" w14:textId="73F91788" w:rsidR="00AF7208" w:rsidRPr="00AF7208" w:rsidRDefault="00AF7208" w:rsidP="001E7C4C">
            <w:pPr>
              <w:pStyle w:val="NormalWeb"/>
              <w:rPr>
                <w:rFonts w:ascii="Calibri" w:hAnsi="Calibri" w:cs="Calibri"/>
              </w:rPr>
            </w:pPr>
            <w:r w:rsidRPr="00AF7208">
              <w:rPr>
                <w:rStyle w:val="Strong"/>
                <w:rFonts w:ascii="Calibri" w:hAnsi="Calibri" w:cs="Calibri"/>
              </w:rPr>
              <w:t>Objective</w:t>
            </w:r>
            <w:r w:rsidRPr="00AF7208">
              <w:rPr>
                <w:rFonts w:ascii="Calibri" w:hAnsi="Calibri" w:cs="Calibri"/>
              </w:rPr>
              <w:t xml:space="preserve">: </w:t>
            </w:r>
            <w:r w:rsidRPr="00AF7208">
              <w:rPr>
                <w:rStyle w:val="relative"/>
                <w:rFonts w:ascii="Calibri" w:hAnsi="Calibri" w:cs="Calibri"/>
              </w:rPr>
              <w:t>Ensure students experience</w:t>
            </w:r>
            <w:r w:rsidR="0068496D">
              <w:rPr>
                <w:rStyle w:val="relative"/>
                <w:rFonts w:ascii="Calibri" w:hAnsi="Calibri" w:cs="Calibri"/>
              </w:rPr>
              <w:t xml:space="preserve"> (and perform)</w:t>
            </w:r>
            <w:r w:rsidRPr="00AF7208">
              <w:rPr>
                <w:rStyle w:val="relative"/>
                <w:rFonts w:ascii="Calibri" w:hAnsi="Calibri" w:cs="Calibri"/>
              </w:rPr>
              <w:t xml:space="preserve"> live music performances annually to inspire and educate.</w:t>
            </w:r>
          </w:p>
          <w:p w14:paraId="6796C1D2" w14:textId="77777777" w:rsidR="00AF7208" w:rsidRPr="00AF7208" w:rsidRDefault="00AF7208" w:rsidP="00AF7208">
            <w:pPr>
              <w:pStyle w:val="NormalWeb"/>
              <w:numPr>
                <w:ilvl w:val="0"/>
                <w:numId w:val="24"/>
              </w:numPr>
              <w:rPr>
                <w:rFonts w:ascii="Calibri" w:hAnsi="Calibri" w:cs="Calibri"/>
              </w:rPr>
            </w:pPr>
            <w:r w:rsidRPr="00AF7208">
              <w:rPr>
                <w:rStyle w:val="Strong"/>
                <w:rFonts w:ascii="Calibri" w:hAnsi="Calibri" w:cs="Calibri"/>
              </w:rPr>
              <w:t>Actions</w:t>
            </w:r>
            <w:r w:rsidRPr="00AF7208">
              <w:rPr>
                <w:rFonts w:ascii="Calibri" w:hAnsi="Calibri" w:cs="Calibri"/>
              </w:rPr>
              <w:t>:</w:t>
            </w:r>
          </w:p>
          <w:p w14:paraId="1D968CA7" w14:textId="77777777" w:rsidR="00AF7208" w:rsidRPr="00AF7208" w:rsidRDefault="00AF7208" w:rsidP="00AF7208">
            <w:pPr>
              <w:pStyle w:val="NormalWeb"/>
              <w:numPr>
                <w:ilvl w:val="1"/>
                <w:numId w:val="24"/>
              </w:numPr>
              <w:rPr>
                <w:rFonts w:ascii="Calibri" w:hAnsi="Calibri" w:cs="Calibri"/>
              </w:rPr>
            </w:pPr>
            <w:r w:rsidRPr="00AF7208">
              <w:rPr>
                <w:rStyle w:val="relative"/>
                <w:rFonts w:ascii="Calibri" w:hAnsi="Calibri" w:cs="Calibri"/>
              </w:rPr>
              <w:t>Plan annual field trips to concerts or music festivals.</w:t>
            </w:r>
          </w:p>
          <w:p w14:paraId="339EA3B5" w14:textId="77777777" w:rsidR="00AF7208" w:rsidRPr="00AF7208" w:rsidRDefault="00AF7208" w:rsidP="00AF7208">
            <w:pPr>
              <w:pStyle w:val="NormalWeb"/>
              <w:numPr>
                <w:ilvl w:val="1"/>
                <w:numId w:val="24"/>
              </w:numPr>
              <w:rPr>
                <w:rFonts w:ascii="Calibri" w:hAnsi="Calibri" w:cs="Calibri"/>
              </w:rPr>
            </w:pPr>
            <w:r w:rsidRPr="00AF7208">
              <w:rPr>
                <w:rStyle w:val="relative"/>
                <w:rFonts w:ascii="Calibri" w:hAnsi="Calibri" w:cs="Calibri"/>
              </w:rPr>
              <w:t>Invite professional musicians to perform at the school.</w:t>
            </w:r>
          </w:p>
          <w:p w14:paraId="7AD564E4" w14:textId="41086AB3" w:rsidR="007A2102" w:rsidRPr="001E7C4C" w:rsidRDefault="0068496D" w:rsidP="007A2102">
            <w:pPr>
              <w:pStyle w:val="NormalWeb"/>
              <w:numPr>
                <w:ilvl w:val="1"/>
                <w:numId w:val="24"/>
              </w:numPr>
              <w:rPr>
                <w:rFonts w:ascii="Calibri" w:hAnsi="Calibri" w:cs="Calibri"/>
              </w:rPr>
            </w:pPr>
            <w:r>
              <w:rPr>
                <w:rStyle w:val="relative"/>
              </w:rPr>
              <w:t xml:space="preserve">Perform in front of a variety of audiences </w:t>
            </w:r>
          </w:p>
        </w:tc>
      </w:tr>
      <w:bookmarkEnd w:id="14"/>
      <w:bookmarkEnd w:id="15"/>
      <w:bookmarkEnd w:id="16"/>
    </w:tbl>
    <w:p w14:paraId="7AD564EC" w14:textId="1298D376" w:rsidR="00751DED" w:rsidRPr="00AF7208" w:rsidRDefault="00751DED"/>
    <w:sectPr w:rsidR="00751DED" w:rsidRPr="00AF720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476E43A5" w:rsidR="00F15877" w:rsidRDefault="00F15877">
    <w:pPr>
      <w:pStyle w:val="Footer"/>
      <w:ind w:firstLine="4513"/>
    </w:pPr>
    <w:r>
      <w:fldChar w:fldCharType="begin"/>
    </w:r>
    <w:r>
      <w:instrText xml:space="preserve"> PAGE </w:instrText>
    </w:r>
    <w:r>
      <w:fldChar w:fldCharType="separate"/>
    </w:r>
    <w:r w:rsidR="00B53E0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538"/>
    <w:multiLevelType w:val="multilevel"/>
    <w:tmpl w:val="8C620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F260774"/>
    <w:multiLevelType w:val="multilevel"/>
    <w:tmpl w:val="382C4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B426AD"/>
    <w:multiLevelType w:val="multilevel"/>
    <w:tmpl w:val="FA80A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57F468AC"/>
    <w:multiLevelType w:val="multilevel"/>
    <w:tmpl w:val="AF304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CB74D2"/>
    <w:multiLevelType w:val="multilevel"/>
    <w:tmpl w:val="F604A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C053243"/>
    <w:multiLevelType w:val="multilevel"/>
    <w:tmpl w:val="E4427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6"/>
  </w:num>
  <w:num w:numId="3">
    <w:abstractNumId w:val="4"/>
  </w:num>
  <w:num w:numId="4">
    <w:abstractNumId w:val="20"/>
  </w:num>
  <w:num w:numId="5">
    <w:abstractNumId w:val="13"/>
  </w:num>
  <w:num w:numId="6">
    <w:abstractNumId w:val="15"/>
  </w:num>
  <w:num w:numId="7">
    <w:abstractNumId w:val="14"/>
  </w:num>
  <w:num w:numId="8">
    <w:abstractNumId w:val="9"/>
  </w:num>
  <w:num w:numId="9">
    <w:abstractNumId w:val="6"/>
  </w:num>
  <w:num w:numId="10">
    <w:abstractNumId w:val="1"/>
  </w:num>
  <w:num w:numId="11">
    <w:abstractNumId w:val="12"/>
  </w:num>
  <w:num w:numId="12">
    <w:abstractNumId w:val="7"/>
  </w:num>
  <w:num w:numId="13">
    <w:abstractNumId w:val="8"/>
  </w:num>
  <w:num w:numId="14">
    <w:abstractNumId w:val="17"/>
  </w:num>
  <w:num w:numId="15">
    <w:abstractNumId w:val="11"/>
  </w:num>
  <w:num w:numId="16">
    <w:abstractNumId w:val="3"/>
  </w:num>
  <w:num w:numId="17">
    <w:abstractNumId w:val="2"/>
  </w:num>
  <w:num w:numId="18">
    <w:abstractNumId w:val="3"/>
  </w:num>
  <w:num w:numId="19">
    <w:abstractNumId w:val="10"/>
  </w:num>
  <w:num w:numId="20">
    <w:abstractNumId w:val="22"/>
  </w:num>
  <w:num w:numId="21">
    <w:abstractNumId w:val="5"/>
  </w:num>
  <w:num w:numId="22">
    <w:abstractNumId w:val="19"/>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1E7C4C"/>
    <w:rsid w:val="002602BA"/>
    <w:rsid w:val="0026547C"/>
    <w:rsid w:val="00324558"/>
    <w:rsid w:val="00326D13"/>
    <w:rsid w:val="00417C7A"/>
    <w:rsid w:val="00476E61"/>
    <w:rsid w:val="004B60D6"/>
    <w:rsid w:val="00586C25"/>
    <w:rsid w:val="00587CDB"/>
    <w:rsid w:val="0068496D"/>
    <w:rsid w:val="00751DED"/>
    <w:rsid w:val="007A2102"/>
    <w:rsid w:val="009C243E"/>
    <w:rsid w:val="00A8747C"/>
    <w:rsid w:val="00A90A66"/>
    <w:rsid w:val="00AF7208"/>
    <w:rsid w:val="00B20B78"/>
    <w:rsid w:val="00B53E0C"/>
    <w:rsid w:val="00C041D9"/>
    <w:rsid w:val="00E02212"/>
    <w:rsid w:val="00E664F5"/>
    <w:rsid w:val="00E837B6"/>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unhideWhenUsed/>
    <w:rsid w:val="00A90A66"/>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A90A66"/>
    <w:rPr>
      <w:b/>
      <w:bCs/>
    </w:rPr>
  </w:style>
  <w:style w:type="character" w:customStyle="1" w:styleId="relative">
    <w:name w:val="relative"/>
    <w:basedOn w:val="DefaultParagraphFont"/>
    <w:rsid w:val="00A90A66"/>
  </w:style>
  <w:style w:type="character" w:customStyle="1" w:styleId="ms-1">
    <w:name w:val="ms-1"/>
    <w:basedOn w:val="DefaultParagraphFont"/>
    <w:rsid w:val="00A90A66"/>
  </w:style>
  <w:style w:type="character" w:customStyle="1" w:styleId="max-w-full">
    <w:name w:val="max-w-full"/>
    <w:basedOn w:val="DefaultParagraphFont"/>
    <w:rsid w:val="00A90A66"/>
  </w:style>
  <w:style w:type="character" w:styleId="Emphasis">
    <w:name w:val="Emphasis"/>
    <w:basedOn w:val="DefaultParagraphFont"/>
    <w:uiPriority w:val="20"/>
    <w:qFormat/>
    <w:rsid w:val="00326D13"/>
    <w:rPr>
      <w:i/>
      <w:iCs/>
    </w:rPr>
  </w:style>
  <w:style w:type="character" w:customStyle="1" w:styleId="-me-1">
    <w:name w:val="-me-1"/>
    <w:basedOn w:val="DefaultParagraphFont"/>
    <w:rsid w:val="00AF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1637">
      <w:bodyDiv w:val="1"/>
      <w:marLeft w:val="0"/>
      <w:marRight w:val="0"/>
      <w:marTop w:val="0"/>
      <w:marBottom w:val="0"/>
      <w:divBdr>
        <w:top w:val="none" w:sz="0" w:space="0" w:color="auto"/>
        <w:left w:val="none" w:sz="0" w:space="0" w:color="auto"/>
        <w:bottom w:val="none" w:sz="0" w:space="0" w:color="auto"/>
        <w:right w:val="none" w:sz="0" w:space="0" w:color="auto"/>
      </w:divBdr>
    </w:div>
    <w:div w:id="1152257476">
      <w:bodyDiv w:val="1"/>
      <w:marLeft w:val="0"/>
      <w:marRight w:val="0"/>
      <w:marTop w:val="0"/>
      <w:marBottom w:val="0"/>
      <w:divBdr>
        <w:top w:val="none" w:sz="0" w:space="0" w:color="auto"/>
        <w:left w:val="none" w:sz="0" w:space="0" w:color="auto"/>
        <w:bottom w:val="none" w:sz="0" w:space="0" w:color="auto"/>
        <w:right w:val="none" w:sz="0" w:space="0" w:color="auto"/>
      </w:divBdr>
    </w:div>
    <w:div w:id="1172329414">
      <w:bodyDiv w:val="1"/>
      <w:marLeft w:val="0"/>
      <w:marRight w:val="0"/>
      <w:marTop w:val="0"/>
      <w:marBottom w:val="0"/>
      <w:divBdr>
        <w:top w:val="none" w:sz="0" w:space="0" w:color="auto"/>
        <w:left w:val="none" w:sz="0" w:space="0" w:color="auto"/>
        <w:bottom w:val="none" w:sz="0" w:space="0" w:color="auto"/>
        <w:right w:val="none" w:sz="0" w:space="0" w:color="auto"/>
      </w:divBdr>
    </w:div>
    <w:div w:id="1231966952">
      <w:bodyDiv w:val="1"/>
      <w:marLeft w:val="0"/>
      <w:marRight w:val="0"/>
      <w:marTop w:val="0"/>
      <w:marBottom w:val="0"/>
      <w:divBdr>
        <w:top w:val="none" w:sz="0" w:space="0" w:color="auto"/>
        <w:left w:val="none" w:sz="0" w:space="0" w:color="auto"/>
        <w:bottom w:val="none" w:sz="0" w:space="0" w:color="auto"/>
        <w:right w:val="none" w:sz="0" w:space="0" w:color="auto"/>
      </w:divBdr>
    </w:div>
    <w:div w:id="1352148778">
      <w:bodyDiv w:val="1"/>
      <w:marLeft w:val="0"/>
      <w:marRight w:val="0"/>
      <w:marTop w:val="0"/>
      <w:marBottom w:val="0"/>
      <w:divBdr>
        <w:top w:val="none" w:sz="0" w:space="0" w:color="auto"/>
        <w:left w:val="none" w:sz="0" w:space="0" w:color="auto"/>
        <w:bottom w:val="none" w:sz="0" w:space="0" w:color="auto"/>
        <w:right w:val="none" w:sz="0" w:space="0" w:color="auto"/>
      </w:divBdr>
    </w:div>
    <w:div w:id="1483229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Hannah McGuire</cp:lastModifiedBy>
  <cp:revision>5</cp:revision>
  <cp:lastPrinted>2014-09-18T05:26:00Z</cp:lastPrinted>
  <dcterms:created xsi:type="dcterms:W3CDTF">2025-05-26T12:30:00Z</dcterms:created>
  <dcterms:modified xsi:type="dcterms:W3CDTF">2025-06-04T13:45:00Z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